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3ED" w:rsidRPr="00DE090A" w:rsidRDefault="00954C89" w:rsidP="00DE090A">
      <w:pPr>
        <w:jc w:val="center"/>
        <w:rPr>
          <w:b/>
          <w:sz w:val="44"/>
          <w:szCs w:val="44"/>
        </w:rPr>
      </w:pPr>
      <w:r w:rsidRPr="00954C89">
        <w:rPr>
          <w:rFonts w:hint="eastAsia"/>
          <w:b/>
          <w:sz w:val="44"/>
          <w:szCs w:val="44"/>
        </w:rPr>
        <w:t>在大坝管理和保护范围内修建渔塘许可</w:t>
      </w:r>
    </w:p>
    <w:p w:rsidR="00FD3BCE" w:rsidRPr="00DE090A" w:rsidRDefault="00FD3BCE" w:rsidP="00FD3BCE">
      <w:pPr>
        <w:pStyle w:val="a3"/>
        <w:numPr>
          <w:ilvl w:val="0"/>
          <w:numId w:val="1"/>
        </w:numPr>
        <w:ind w:firstLineChars="0"/>
        <w:rPr>
          <w:b/>
          <w:sz w:val="32"/>
          <w:szCs w:val="32"/>
        </w:rPr>
      </w:pPr>
      <w:r w:rsidRPr="00DE090A">
        <w:rPr>
          <w:rFonts w:hint="eastAsia"/>
          <w:b/>
          <w:sz w:val="32"/>
          <w:szCs w:val="32"/>
        </w:rPr>
        <w:t>事项类型</w:t>
      </w:r>
    </w:p>
    <w:p w:rsidR="00FD3BCE" w:rsidRPr="00DE090A" w:rsidRDefault="00C44264" w:rsidP="00FD3BCE">
      <w:pPr>
        <w:pStyle w:val="a3"/>
        <w:ind w:left="420" w:firstLineChars="0" w:firstLine="0"/>
        <w:rPr>
          <w:sz w:val="32"/>
          <w:szCs w:val="32"/>
        </w:rPr>
      </w:pPr>
      <w:r>
        <w:rPr>
          <w:rFonts w:hint="eastAsia"/>
          <w:sz w:val="32"/>
          <w:szCs w:val="32"/>
        </w:rPr>
        <w:t>行政许可</w:t>
      </w:r>
    </w:p>
    <w:p w:rsidR="00FD3BCE" w:rsidRPr="00DE090A" w:rsidRDefault="00FD3BCE" w:rsidP="00FD3BCE">
      <w:pPr>
        <w:pStyle w:val="a3"/>
        <w:numPr>
          <w:ilvl w:val="0"/>
          <w:numId w:val="1"/>
        </w:numPr>
        <w:ind w:firstLineChars="0"/>
        <w:rPr>
          <w:b/>
          <w:sz w:val="32"/>
          <w:szCs w:val="32"/>
        </w:rPr>
      </w:pPr>
      <w:r w:rsidRPr="00DE090A">
        <w:rPr>
          <w:rFonts w:hint="eastAsia"/>
          <w:b/>
          <w:sz w:val="32"/>
          <w:szCs w:val="32"/>
        </w:rPr>
        <w:t>办件类型</w:t>
      </w:r>
    </w:p>
    <w:p w:rsidR="00FD3BCE" w:rsidRPr="00DE090A" w:rsidRDefault="00954C89" w:rsidP="00FD3BCE">
      <w:pPr>
        <w:pStyle w:val="a3"/>
        <w:ind w:left="420" w:firstLineChars="0" w:firstLine="0"/>
        <w:rPr>
          <w:sz w:val="32"/>
          <w:szCs w:val="32"/>
        </w:rPr>
      </w:pPr>
      <w:r>
        <w:rPr>
          <w:rFonts w:hint="eastAsia"/>
          <w:sz w:val="32"/>
          <w:szCs w:val="32"/>
        </w:rPr>
        <w:t>即办件</w:t>
      </w:r>
    </w:p>
    <w:p w:rsidR="00FD3BCE" w:rsidRPr="00DE090A" w:rsidRDefault="00FD3BCE" w:rsidP="00FD3BCE">
      <w:pPr>
        <w:pStyle w:val="a3"/>
        <w:numPr>
          <w:ilvl w:val="0"/>
          <w:numId w:val="1"/>
        </w:numPr>
        <w:ind w:firstLineChars="0"/>
        <w:rPr>
          <w:b/>
          <w:sz w:val="32"/>
          <w:szCs w:val="32"/>
        </w:rPr>
      </w:pPr>
      <w:r w:rsidRPr="00DE090A">
        <w:rPr>
          <w:rFonts w:hint="eastAsia"/>
          <w:b/>
          <w:sz w:val="32"/>
          <w:szCs w:val="32"/>
        </w:rPr>
        <w:t>实施依据</w:t>
      </w:r>
    </w:p>
    <w:p w:rsidR="00954C89" w:rsidRDefault="00954C89" w:rsidP="00CF63ED">
      <w:pPr>
        <w:rPr>
          <w:rFonts w:hint="eastAsia"/>
          <w:sz w:val="32"/>
          <w:szCs w:val="32"/>
        </w:rPr>
      </w:pPr>
      <w:r w:rsidRPr="00954C89">
        <w:rPr>
          <w:rFonts w:hint="eastAsia"/>
          <w:sz w:val="32"/>
          <w:szCs w:val="32"/>
        </w:rPr>
        <w:t>《水库大坝安全管理条例》（国务院令第</w:t>
      </w:r>
      <w:r w:rsidRPr="00954C89">
        <w:rPr>
          <w:rFonts w:hint="eastAsia"/>
          <w:sz w:val="32"/>
          <w:szCs w:val="32"/>
        </w:rPr>
        <w:t>77</w:t>
      </w:r>
      <w:r w:rsidRPr="00954C89">
        <w:rPr>
          <w:rFonts w:hint="eastAsia"/>
          <w:sz w:val="32"/>
          <w:szCs w:val="32"/>
        </w:rPr>
        <w:t>号，</w:t>
      </w:r>
      <w:r w:rsidRPr="00954C89">
        <w:rPr>
          <w:rFonts w:hint="eastAsia"/>
          <w:sz w:val="32"/>
          <w:szCs w:val="32"/>
        </w:rPr>
        <w:t>2018</w:t>
      </w:r>
      <w:r w:rsidRPr="00954C89">
        <w:rPr>
          <w:rFonts w:hint="eastAsia"/>
          <w:sz w:val="32"/>
          <w:szCs w:val="32"/>
        </w:rPr>
        <w:t>年修正）第十七条：禁止在坝体修建码头、渠道、堆放杂物、晾晒粮草。在大坝管理和保护范围内修建码头、鱼塘的，须经大坝主管部门批准，</w:t>
      </w:r>
      <w:proofErr w:type="gramStart"/>
      <w:r w:rsidRPr="00954C89">
        <w:rPr>
          <w:rFonts w:hint="eastAsia"/>
          <w:sz w:val="32"/>
          <w:szCs w:val="32"/>
        </w:rPr>
        <w:t>并与坝脚</w:t>
      </w:r>
      <w:proofErr w:type="gramEnd"/>
      <w:r w:rsidRPr="00954C89">
        <w:rPr>
          <w:rFonts w:hint="eastAsia"/>
          <w:sz w:val="32"/>
          <w:szCs w:val="32"/>
        </w:rPr>
        <w:t>和泄水、输水建筑物保持一定距离，不得影响大坝安全、工程管理和抢险工作。</w:t>
      </w:r>
    </w:p>
    <w:p w:rsidR="00FD3BCE" w:rsidRPr="0081101A" w:rsidRDefault="0081101A" w:rsidP="00CF63ED">
      <w:pPr>
        <w:rPr>
          <w:b/>
          <w:sz w:val="32"/>
          <w:szCs w:val="32"/>
        </w:rPr>
      </w:pPr>
      <w:r w:rsidRPr="0081101A">
        <w:rPr>
          <w:rFonts w:hint="eastAsia"/>
          <w:sz w:val="32"/>
          <w:szCs w:val="32"/>
        </w:rPr>
        <w:t>四、</w:t>
      </w:r>
      <w:r w:rsidR="00FD3BCE" w:rsidRPr="0081101A">
        <w:rPr>
          <w:rFonts w:hint="eastAsia"/>
          <w:b/>
          <w:sz w:val="32"/>
          <w:szCs w:val="32"/>
        </w:rPr>
        <w:t>办结时限</w:t>
      </w:r>
    </w:p>
    <w:p w:rsidR="00FD3BCE" w:rsidRPr="00DE090A" w:rsidRDefault="00FD3BCE" w:rsidP="00FD3BCE">
      <w:pPr>
        <w:pStyle w:val="a3"/>
        <w:ind w:left="420" w:firstLineChars="0" w:firstLine="0"/>
        <w:rPr>
          <w:sz w:val="32"/>
          <w:szCs w:val="32"/>
        </w:rPr>
      </w:pPr>
      <w:r w:rsidRPr="00DE090A">
        <w:rPr>
          <w:rFonts w:hint="eastAsia"/>
          <w:sz w:val="32"/>
          <w:szCs w:val="32"/>
        </w:rPr>
        <w:t>法定办结时限为</w:t>
      </w:r>
      <w:r w:rsidR="00954C89">
        <w:rPr>
          <w:rFonts w:hint="eastAsia"/>
          <w:sz w:val="32"/>
          <w:szCs w:val="32"/>
        </w:rPr>
        <w:t>10</w:t>
      </w:r>
      <w:r w:rsidR="0081101A">
        <w:rPr>
          <w:rFonts w:hint="eastAsia"/>
          <w:sz w:val="32"/>
          <w:szCs w:val="32"/>
        </w:rPr>
        <w:t>个工作日，承诺办结时限</w:t>
      </w:r>
      <w:r w:rsidR="00954C89">
        <w:rPr>
          <w:rFonts w:hint="eastAsia"/>
          <w:sz w:val="32"/>
          <w:szCs w:val="32"/>
        </w:rPr>
        <w:t>1</w:t>
      </w:r>
      <w:r w:rsidR="0081101A">
        <w:rPr>
          <w:rFonts w:hint="eastAsia"/>
          <w:sz w:val="32"/>
          <w:szCs w:val="32"/>
        </w:rPr>
        <w:t>个工作日</w:t>
      </w:r>
    </w:p>
    <w:p w:rsidR="00FD3BCE" w:rsidRPr="0081101A" w:rsidRDefault="0081101A" w:rsidP="0081101A">
      <w:pPr>
        <w:rPr>
          <w:b/>
          <w:sz w:val="32"/>
          <w:szCs w:val="32"/>
        </w:rPr>
      </w:pPr>
      <w:r w:rsidRPr="0081101A">
        <w:rPr>
          <w:rFonts w:hint="eastAsia"/>
          <w:b/>
          <w:sz w:val="32"/>
          <w:szCs w:val="32"/>
        </w:rPr>
        <w:t>五、</w:t>
      </w:r>
      <w:r w:rsidR="00FD3BCE" w:rsidRPr="0081101A">
        <w:rPr>
          <w:rFonts w:hint="eastAsia"/>
          <w:b/>
          <w:sz w:val="32"/>
          <w:szCs w:val="32"/>
        </w:rPr>
        <w:t>办理结果</w:t>
      </w:r>
    </w:p>
    <w:p w:rsidR="00954C89" w:rsidRDefault="00FA5C06" w:rsidP="00954C89">
      <w:pPr>
        <w:pStyle w:val="a3"/>
        <w:ind w:left="862" w:firstLineChars="0" w:firstLine="0"/>
        <w:rPr>
          <w:rFonts w:hint="eastAsia"/>
          <w:sz w:val="32"/>
          <w:szCs w:val="32"/>
        </w:rPr>
      </w:pPr>
      <w:r>
        <w:rPr>
          <w:rFonts w:hint="eastAsia"/>
          <w:sz w:val="32"/>
          <w:szCs w:val="32"/>
        </w:rPr>
        <w:t>批文：</w:t>
      </w:r>
      <w:r w:rsidR="00954C89" w:rsidRPr="00954C89">
        <w:rPr>
          <w:rFonts w:hint="eastAsia"/>
          <w:sz w:val="32"/>
          <w:szCs w:val="32"/>
        </w:rPr>
        <w:t>在大坝管理和保护范围内修建渔塘许可行政许可决定书</w:t>
      </w:r>
    </w:p>
    <w:p w:rsidR="00FD3BCE" w:rsidRPr="00954C89" w:rsidRDefault="002408E4" w:rsidP="00954C89">
      <w:pPr>
        <w:rPr>
          <w:rFonts w:hint="eastAsia"/>
          <w:b/>
          <w:sz w:val="32"/>
          <w:szCs w:val="32"/>
        </w:rPr>
      </w:pPr>
      <w:r w:rsidRPr="00954C89">
        <w:rPr>
          <w:rFonts w:hint="eastAsia"/>
          <w:b/>
          <w:sz w:val="32"/>
          <w:szCs w:val="32"/>
        </w:rPr>
        <w:t>六、</w:t>
      </w:r>
      <w:r w:rsidR="00FD3BCE" w:rsidRPr="00954C89">
        <w:rPr>
          <w:rFonts w:hint="eastAsia"/>
          <w:b/>
          <w:sz w:val="32"/>
          <w:szCs w:val="32"/>
        </w:rPr>
        <w:t>申请材料</w:t>
      </w:r>
    </w:p>
    <w:p w:rsidR="00CF63ED" w:rsidRDefault="00FA5C06" w:rsidP="00954C89">
      <w:pPr>
        <w:ind w:firstLineChars="200" w:firstLine="643"/>
        <w:rPr>
          <w:rFonts w:hint="eastAsia"/>
          <w:b/>
          <w:sz w:val="32"/>
          <w:szCs w:val="32"/>
        </w:rPr>
      </w:pPr>
      <w:r>
        <w:rPr>
          <w:rFonts w:hint="eastAsia"/>
          <w:b/>
          <w:sz w:val="32"/>
          <w:szCs w:val="32"/>
        </w:rPr>
        <w:t>1</w:t>
      </w:r>
      <w:r>
        <w:rPr>
          <w:rFonts w:hint="eastAsia"/>
          <w:b/>
          <w:sz w:val="32"/>
          <w:szCs w:val="32"/>
        </w:rPr>
        <w:t>、</w:t>
      </w:r>
      <w:r w:rsidR="00954C89" w:rsidRPr="00954C89">
        <w:rPr>
          <w:rFonts w:hint="eastAsia"/>
          <w:b/>
          <w:sz w:val="32"/>
          <w:szCs w:val="32"/>
        </w:rPr>
        <w:t>建设水利项目所依据的文件</w:t>
      </w:r>
    </w:p>
    <w:p w:rsidR="00954C89" w:rsidRDefault="00954C89" w:rsidP="00954C89">
      <w:pPr>
        <w:ind w:firstLineChars="200" w:firstLine="643"/>
        <w:rPr>
          <w:rFonts w:hint="eastAsia"/>
          <w:b/>
          <w:sz w:val="32"/>
          <w:szCs w:val="32"/>
        </w:rPr>
      </w:pPr>
      <w:r>
        <w:rPr>
          <w:rFonts w:hint="eastAsia"/>
          <w:b/>
          <w:sz w:val="32"/>
          <w:szCs w:val="32"/>
        </w:rPr>
        <w:t>2</w:t>
      </w:r>
      <w:r>
        <w:rPr>
          <w:rFonts w:hint="eastAsia"/>
          <w:b/>
          <w:sz w:val="32"/>
          <w:szCs w:val="32"/>
        </w:rPr>
        <w:t>、</w:t>
      </w:r>
      <w:r w:rsidRPr="00954C89">
        <w:rPr>
          <w:rFonts w:hint="eastAsia"/>
          <w:b/>
          <w:sz w:val="32"/>
          <w:szCs w:val="32"/>
        </w:rPr>
        <w:t>占用河道管理范围内土地情况及该建设项目防御洪涝的设防标准与措施</w:t>
      </w:r>
    </w:p>
    <w:p w:rsidR="00954C89" w:rsidRDefault="00954C89" w:rsidP="00954C89">
      <w:pPr>
        <w:ind w:firstLineChars="200" w:firstLine="643"/>
        <w:rPr>
          <w:rFonts w:hint="eastAsia"/>
          <w:b/>
          <w:sz w:val="32"/>
          <w:szCs w:val="32"/>
        </w:rPr>
      </w:pPr>
      <w:r>
        <w:rPr>
          <w:rFonts w:hint="eastAsia"/>
          <w:b/>
          <w:sz w:val="32"/>
          <w:szCs w:val="32"/>
        </w:rPr>
        <w:t>3</w:t>
      </w:r>
      <w:r>
        <w:rPr>
          <w:rFonts w:hint="eastAsia"/>
          <w:b/>
          <w:sz w:val="32"/>
          <w:szCs w:val="32"/>
        </w:rPr>
        <w:t>、</w:t>
      </w:r>
      <w:r w:rsidRPr="00954C89">
        <w:rPr>
          <w:rFonts w:hint="eastAsia"/>
          <w:b/>
          <w:sz w:val="32"/>
          <w:szCs w:val="32"/>
        </w:rPr>
        <w:t>在大坝管理和保护范围内修建码头许可的申请书</w:t>
      </w:r>
    </w:p>
    <w:p w:rsidR="00954C89" w:rsidRDefault="00954C89" w:rsidP="00954C89">
      <w:pPr>
        <w:ind w:firstLineChars="200" w:firstLine="643"/>
        <w:rPr>
          <w:rFonts w:hint="eastAsia"/>
          <w:b/>
          <w:sz w:val="32"/>
          <w:szCs w:val="32"/>
        </w:rPr>
      </w:pPr>
      <w:r>
        <w:rPr>
          <w:rFonts w:hint="eastAsia"/>
          <w:b/>
          <w:sz w:val="32"/>
          <w:szCs w:val="32"/>
        </w:rPr>
        <w:t>4</w:t>
      </w:r>
      <w:r>
        <w:rPr>
          <w:rFonts w:hint="eastAsia"/>
          <w:b/>
          <w:sz w:val="32"/>
          <w:szCs w:val="32"/>
        </w:rPr>
        <w:t>、</w:t>
      </w:r>
      <w:r w:rsidRPr="00954C89">
        <w:rPr>
          <w:rFonts w:hint="eastAsia"/>
          <w:b/>
          <w:sz w:val="32"/>
          <w:szCs w:val="32"/>
        </w:rPr>
        <w:t>建设项目所涉及河道与防洪部分的方案</w:t>
      </w:r>
    </w:p>
    <w:p w:rsidR="00954C89" w:rsidRDefault="00954C89" w:rsidP="00954C89">
      <w:pPr>
        <w:ind w:firstLineChars="200" w:firstLine="643"/>
        <w:rPr>
          <w:rFonts w:hint="eastAsia"/>
          <w:b/>
          <w:sz w:val="32"/>
          <w:szCs w:val="32"/>
        </w:rPr>
      </w:pPr>
      <w:r>
        <w:rPr>
          <w:rFonts w:hint="eastAsia"/>
          <w:b/>
          <w:sz w:val="32"/>
          <w:szCs w:val="32"/>
        </w:rPr>
        <w:lastRenderedPageBreak/>
        <w:t>5</w:t>
      </w:r>
      <w:r>
        <w:rPr>
          <w:rFonts w:hint="eastAsia"/>
          <w:b/>
          <w:sz w:val="32"/>
          <w:szCs w:val="32"/>
        </w:rPr>
        <w:t>、</w:t>
      </w:r>
      <w:r w:rsidRPr="00954C89">
        <w:rPr>
          <w:rFonts w:hint="eastAsia"/>
          <w:b/>
          <w:sz w:val="32"/>
          <w:szCs w:val="32"/>
        </w:rPr>
        <w:t>说明建设项目对河势变化、堤防安全、河道行洪、河水水质的影响以及拟采取的补救措施</w:t>
      </w:r>
    </w:p>
    <w:p w:rsidR="00954C89" w:rsidRPr="002408E4" w:rsidRDefault="00954C89" w:rsidP="00954C89">
      <w:pPr>
        <w:ind w:firstLineChars="200" w:firstLine="643"/>
        <w:rPr>
          <w:b/>
          <w:sz w:val="32"/>
          <w:szCs w:val="32"/>
        </w:rPr>
      </w:pPr>
      <w:r>
        <w:rPr>
          <w:rFonts w:hint="eastAsia"/>
          <w:b/>
          <w:sz w:val="32"/>
          <w:szCs w:val="32"/>
        </w:rPr>
        <w:t>6</w:t>
      </w:r>
      <w:r>
        <w:rPr>
          <w:rFonts w:hint="eastAsia"/>
          <w:b/>
          <w:sz w:val="32"/>
          <w:szCs w:val="32"/>
        </w:rPr>
        <w:t>、</w:t>
      </w:r>
      <w:r w:rsidRPr="00954C89">
        <w:rPr>
          <w:rFonts w:hint="eastAsia"/>
          <w:b/>
          <w:sz w:val="32"/>
          <w:szCs w:val="32"/>
        </w:rPr>
        <w:t>防洪评价报告</w:t>
      </w:r>
      <w:bookmarkStart w:id="0" w:name="_GoBack"/>
      <w:bookmarkEnd w:id="0"/>
    </w:p>
    <w:p w:rsidR="00B70DDB" w:rsidRPr="002408E4" w:rsidRDefault="00B70DDB" w:rsidP="00844596">
      <w:pPr>
        <w:ind w:firstLineChars="200" w:firstLine="643"/>
        <w:rPr>
          <w:rFonts w:hint="eastAsia"/>
          <w:b/>
          <w:sz w:val="32"/>
          <w:szCs w:val="32"/>
        </w:rPr>
      </w:pPr>
    </w:p>
    <w:sectPr w:rsidR="00B70DDB" w:rsidRPr="002408E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424C9"/>
    <w:multiLevelType w:val="hybridMultilevel"/>
    <w:tmpl w:val="065EC4D6"/>
    <w:lvl w:ilvl="0" w:tplc="9300FB72">
      <w:start w:val="1"/>
      <w:numFmt w:val="decimal"/>
      <w:lvlText w:val="%1、"/>
      <w:lvlJc w:val="left"/>
      <w:pPr>
        <w:ind w:left="1582" w:hanging="720"/>
      </w:pPr>
      <w:rPr>
        <w:rFonts w:hint="default"/>
      </w:rPr>
    </w:lvl>
    <w:lvl w:ilvl="1" w:tplc="04090019" w:tentative="1">
      <w:start w:val="1"/>
      <w:numFmt w:val="lowerLetter"/>
      <w:lvlText w:val="%2)"/>
      <w:lvlJc w:val="left"/>
      <w:pPr>
        <w:ind w:left="1702" w:hanging="420"/>
      </w:pPr>
    </w:lvl>
    <w:lvl w:ilvl="2" w:tplc="0409001B" w:tentative="1">
      <w:start w:val="1"/>
      <w:numFmt w:val="lowerRoman"/>
      <w:lvlText w:val="%3."/>
      <w:lvlJc w:val="right"/>
      <w:pPr>
        <w:ind w:left="2122" w:hanging="420"/>
      </w:pPr>
    </w:lvl>
    <w:lvl w:ilvl="3" w:tplc="0409000F" w:tentative="1">
      <w:start w:val="1"/>
      <w:numFmt w:val="decimal"/>
      <w:lvlText w:val="%4."/>
      <w:lvlJc w:val="left"/>
      <w:pPr>
        <w:ind w:left="2542" w:hanging="420"/>
      </w:pPr>
    </w:lvl>
    <w:lvl w:ilvl="4" w:tplc="04090019" w:tentative="1">
      <w:start w:val="1"/>
      <w:numFmt w:val="lowerLetter"/>
      <w:lvlText w:val="%5)"/>
      <w:lvlJc w:val="left"/>
      <w:pPr>
        <w:ind w:left="2962" w:hanging="420"/>
      </w:pPr>
    </w:lvl>
    <w:lvl w:ilvl="5" w:tplc="0409001B" w:tentative="1">
      <w:start w:val="1"/>
      <w:numFmt w:val="lowerRoman"/>
      <w:lvlText w:val="%6."/>
      <w:lvlJc w:val="right"/>
      <w:pPr>
        <w:ind w:left="3382" w:hanging="420"/>
      </w:pPr>
    </w:lvl>
    <w:lvl w:ilvl="6" w:tplc="0409000F" w:tentative="1">
      <w:start w:val="1"/>
      <w:numFmt w:val="decimal"/>
      <w:lvlText w:val="%7."/>
      <w:lvlJc w:val="left"/>
      <w:pPr>
        <w:ind w:left="3802" w:hanging="420"/>
      </w:pPr>
    </w:lvl>
    <w:lvl w:ilvl="7" w:tplc="04090019" w:tentative="1">
      <w:start w:val="1"/>
      <w:numFmt w:val="lowerLetter"/>
      <w:lvlText w:val="%8)"/>
      <w:lvlJc w:val="left"/>
      <w:pPr>
        <w:ind w:left="4222" w:hanging="420"/>
      </w:pPr>
    </w:lvl>
    <w:lvl w:ilvl="8" w:tplc="0409001B" w:tentative="1">
      <w:start w:val="1"/>
      <w:numFmt w:val="lowerRoman"/>
      <w:lvlText w:val="%9."/>
      <w:lvlJc w:val="right"/>
      <w:pPr>
        <w:ind w:left="4642" w:hanging="420"/>
      </w:pPr>
    </w:lvl>
  </w:abstractNum>
  <w:abstractNum w:abstractNumId="1">
    <w:nsid w:val="2B3A0F98"/>
    <w:multiLevelType w:val="hybridMultilevel"/>
    <w:tmpl w:val="45CC1FAC"/>
    <w:lvl w:ilvl="0" w:tplc="B00A05B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36632713"/>
    <w:multiLevelType w:val="hybridMultilevel"/>
    <w:tmpl w:val="1E6EA9C6"/>
    <w:lvl w:ilvl="0" w:tplc="40489BBC">
      <w:start w:val="6"/>
      <w:numFmt w:val="japaneseCounting"/>
      <w:lvlText w:val="%1、"/>
      <w:lvlJc w:val="left"/>
      <w:pPr>
        <w:ind w:left="862" w:hanging="72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3">
    <w:nsid w:val="44315B47"/>
    <w:multiLevelType w:val="hybridMultilevel"/>
    <w:tmpl w:val="8462023C"/>
    <w:lvl w:ilvl="0" w:tplc="BAB415CA">
      <w:start w:val="1"/>
      <w:numFmt w:val="japaneseCounting"/>
      <w:lvlText w:val="%1、"/>
      <w:lvlJc w:val="left"/>
      <w:pPr>
        <w:ind w:left="562" w:hanging="420"/>
      </w:pPr>
      <w:rPr>
        <w:rFonts w:hint="default"/>
      </w:rPr>
    </w:lvl>
    <w:lvl w:ilvl="1" w:tplc="0D7EFC16">
      <w:start w:val="1"/>
      <w:numFmt w:val="decimal"/>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6BC504F"/>
    <w:multiLevelType w:val="hybridMultilevel"/>
    <w:tmpl w:val="666E040A"/>
    <w:lvl w:ilvl="0" w:tplc="4484E2DA">
      <w:start w:val="4"/>
      <w:numFmt w:val="decimal"/>
      <w:lvlText w:val="%1、"/>
      <w:lvlJc w:val="left"/>
      <w:pPr>
        <w:ind w:left="1140" w:hanging="720"/>
      </w:pPr>
      <w:rPr>
        <w:rFonts w:hint="default"/>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557"/>
    <w:rsid w:val="000106F6"/>
    <w:rsid w:val="001500C5"/>
    <w:rsid w:val="002109AF"/>
    <w:rsid w:val="002408E4"/>
    <w:rsid w:val="002F20F3"/>
    <w:rsid w:val="00403F5E"/>
    <w:rsid w:val="004242EC"/>
    <w:rsid w:val="00491D2C"/>
    <w:rsid w:val="004A1497"/>
    <w:rsid w:val="005F5F69"/>
    <w:rsid w:val="006E6E70"/>
    <w:rsid w:val="0078783B"/>
    <w:rsid w:val="0081101A"/>
    <w:rsid w:val="00844596"/>
    <w:rsid w:val="008812DE"/>
    <w:rsid w:val="00885C37"/>
    <w:rsid w:val="008C35BE"/>
    <w:rsid w:val="008E1D17"/>
    <w:rsid w:val="009238F9"/>
    <w:rsid w:val="00935591"/>
    <w:rsid w:val="00954C89"/>
    <w:rsid w:val="0095546B"/>
    <w:rsid w:val="00965A3B"/>
    <w:rsid w:val="009B2BED"/>
    <w:rsid w:val="00A92CD4"/>
    <w:rsid w:val="00B30964"/>
    <w:rsid w:val="00B70DDB"/>
    <w:rsid w:val="00C44264"/>
    <w:rsid w:val="00C51B7B"/>
    <w:rsid w:val="00CF63ED"/>
    <w:rsid w:val="00D62A1F"/>
    <w:rsid w:val="00DE090A"/>
    <w:rsid w:val="00E25DA3"/>
    <w:rsid w:val="00E83686"/>
    <w:rsid w:val="00FA21E2"/>
    <w:rsid w:val="00FA5C06"/>
    <w:rsid w:val="00FA7557"/>
    <w:rsid w:val="00FD3BCE"/>
    <w:rsid w:val="00FD3B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3BC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3BC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58</Words>
  <Characters>333</Characters>
  <Application>Microsoft Office Word</Application>
  <DocSecurity>0</DocSecurity>
  <Lines>2</Lines>
  <Paragraphs>1</Paragraphs>
  <ScaleCrop>false</ScaleCrop>
  <Company>微软中国</Company>
  <LinksUpToDate>false</LinksUpToDate>
  <CharactersWithSpaces>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个人用户</dc:creator>
  <cp:lastModifiedBy>个人用户</cp:lastModifiedBy>
  <cp:revision>3</cp:revision>
  <dcterms:created xsi:type="dcterms:W3CDTF">2020-11-18T07:26:00Z</dcterms:created>
  <dcterms:modified xsi:type="dcterms:W3CDTF">2020-11-18T07:29:00Z</dcterms:modified>
</cp:coreProperties>
</file>